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4537D" w14:textId="77777777" w:rsidR="00293675" w:rsidRPr="004374B6" w:rsidRDefault="00293675" w:rsidP="00293675">
      <w:pPr>
        <w:jc w:val="right"/>
        <w:rPr>
          <w:rFonts w:ascii="Times New Roman" w:hAnsi="Times New Roman" w:cs="Times New Roman"/>
          <w:b/>
          <w:bCs/>
          <w:sz w:val="24"/>
          <w:szCs w:val="24"/>
        </w:rPr>
      </w:pPr>
      <w:r w:rsidRPr="004374B6">
        <w:rPr>
          <w:rFonts w:ascii="Times New Roman" w:hAnsi="Times New Roman" w:cs="Times New Roman"/>
          <w:b/>
          <w:bCs/>
          <w:sz w:val="24"/>
          <w:szCs w:val="24"/>
        </w:rPr>
        <w:t>For Immediate Release</w:t>
      </w:r>
    </w:p>
    <w:p w14:paraId="43C3D0DB" w14:textId="77777777" w:rsidR="00293675" w:rsidRPr="004374B6" w:rsidRDefault="00293675" w:rsidP="00293675">
      <w:pPr>
        <w:jc w:val="right"/>
        <w:rPr>
          <w:rFonts w:ascii="Times New Roman" w:hAnsi="Times New Roman" w:cs="Times New Roman"/>
        </w:rPr>
      </w:pPr>
    </w:p>
    <w:p w14:paraId="4A30315B" w14:textId="77777777" w:rsidR="00293675" w:rsidRPr="004374B6" w:rsidRDefault="00293675" w:rsidP="00293675">
      <w:pPr>
        <w:pStyle w:val="Title"/>
        <w:jc w:val="center"/>
        <w:rPr>
          <w:rFonts w:ascii="Times New Roman" w:hAnsi="Times New Roman" w:cs="Times New Roman"/>
          <w:sz w:val="36"/>
          <w:szCs w:val="36"/>
        </w:rPr>
      </w:pPr>
      <w:r w:rsidRPr="004374B6">
        <w:rPr>
          <w:rFonts w:ascii="Times New Roman" w:hAnsi="Times New Roman" w:cs="Times New Roman"/>
          <w:sz w:val="36"/>
          <w:szCs w:val="36"/>
        </w:rPr>
        <w:t xml:space="preserve">The </w:t>
      </w:r>
      <w:proofErr w:type="spellStart"/>
      <w:r w:rsidRPr="004374B6">
        <w:rPr>
          <w:rFonts w:ascii="Times New Roman" w:hAnsi="Times New Roman" w:cs="Times New Roman"/>
          <w:sz w:val="36"/>
          <w:szCs w:val="36"/>
        </w:rPr>
        <w:t>Dutchess</w:t>
      </w:r>
      <w:proofErr w:type="spellEnd"/>
      <w:r w:rsidRPr="004374B6">
        <w:rPr>
          <w:rFonts w:ascii="Times New Roman" w:hAnsi="Times New Roman" w:cs="Times New Roman"/>
          <w:sz w:val="36"/>
          <w:szCs w:val="36"/>
        </w:rPr>
        <w:t xml:space="preserve"> County Workforce Investment Board (DCWIB) Announces Availability of Coursera for Workforce Recovery</w:t>
      </w:r>
    </w:p>
    <w:p w14:paraId="35E25B0F" w14:textId="77777777" w:rsidR="00293675" w:rsidRPr="004374B6" w:rsidRDefault="00293675" w:rsidP="00293675">
      <w:pPr>
        <w:rPr>
          <w:rFonts w:ascii="Times New Roman" w:hAnsi="Times New Roman" w:cs="Times New Roman"/>
          <w:sz w:val="24"/>
          <w:szCs w:val="24"/>
        </w:rPr>
      </w:pPr>
    </w:p>
    <w:p w14:paraId="47CC109C" w14:textId="44AA8607" w:rsidR="00293675"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 xml:space="preserve">            </w:t>
      </w:r>
      <w:r w:rsidRPr="004374B6">
        <w:rPr>
          <w:rFonts w:ascii="Times New Roman" w:hAnsi="Times New Roman" w:cs="Times New Roman"/>
          <w:b/>
          <w:bCs/>
          <w:i/>
          <w:iCs/>
          <w:sz w:val="24"/>
          <w:szCs w:val="24"/>
        </w:rPr>
        <w:t>Poughkeepsie, NY—Ju</w:t>
      </w:r>
      <w:r w:rsidR="00131298">
        <w:rPr>
          <w:rFonts w:ascii="Times New Roman" w:hAnsi="Times New Roman" w:cs="Times New Roman"/>
          <w:b/>
          <w:bCs/>
          <w:i/>
          <w:iCs/>
          <w:sz w:val="24"/>
          <w:szCs w:val="24"/>
        </w:rPr>
        <w:t xml:space="preserve">ly </w:t>
      </w:r>
      <w:r w:rsidR="001C4C74">
        <w:rPr>
          <w:rFonts w:ascii="Times New Roman" w:hAnsi="Times New Roman" w:cs="Times New Roman"/>
          <w:b/>
          <w:bCs/>
          <w:i/>
          <w:iCs/>
          <w:sz w:val="24"/>
          <w:szCs w:val="24"/>
        </w:rPr>
        <w:t>30</w:t>
      </w:r>
      <w:r w:rsidRPr="004374B6">
        <w:rPr>
          <w:rFonts w:ascii="Times New Roman" w:hAnsi="Times New Roman" w:cs="Times New Roman"/>
          <w:b/>
          <w:bCs/>
          <w:i/>
          <w:iCs/>
          <w:sz w:val="24"/>
          <w:szCs w:val="24"/>
        </w:rPr>
        <w:t>, 2020</w:t>
      </w:r>
      <w:r w:rsidRPr="004374B6">
        <w:rPr>
          <w:rFonts w:ascii="Times New Roman" w:hAnsi="Times New Roman" w:cs="Times New Roman"/>
          <w:b/>
          <w:bCs/>
          <w:sz w:val="24"/>
          <w:szCs w:val="24"/>
        </w:rPr>
        <w:t xml:space="preserve"> – </w:t>
      </w:r>
      <w:r w:rsidRPr="004374B6">
        <w:rPr>
          <w:rFonts w:ascii="Times New Roman" w:hAnsi="Times New Roman" w:cs="Times New Roman"/>
          <w:sz w:val="24"/>
          <w:szCs w:val="24"/>
        </w:rPr>
        <w:t xml:space="preserve">The </w:t>
      </w:r>
      <w:proofErr w:type="spellStart"/>
      <w:r w:rsidRPr="004374B6">
        <w:rPr>
          <w:rFonts w:ascii="Times New Roman" w:hAnsi="Times New Roman" w:cs="Times New Roman"/>
          <w:sz w:val="24"/>
          <w:szCs w:val="24"/>
        </w:rPr>
        <w:t>Dutchess</w:t>
      </w:r>
      <w:proofErr w:type="spellEnd"/>
      <w:r w:rsidRPr="004374B6">
        <w:rPr>
          <w:rFonts w:ascii="Times New Roman" w:hAnsi="Times New Roman" w:cs="Times New Roman"/>
          <w:sz w:val="24"/>
          <w:szCs w:val="24"/>
        </w:rPr>
        <w:t xml:space="preserve"> County Workforce Investment Board (DCWIB) announces immediate availability of Coursera for Workforce Recovery, enabling residents throughout </w:t>
      </w:r>
      <w:proofErr w:type="spellStart"/>
      <w:r w:rsidRPr="004374B6">
        <w:rPr>
          <w:rFonts w:ascii="Times New Roman" w:hAnsi="Times New Roman" w:cs="Times New Roman"/>
          <w:sz w:val="24"/>
          <w:szCs w:val="24"/>
        </w:rPr>
        <w:t>Dutchess</w:t>
      </w:r>
      <w:proofErr w:type="spellEnd"/>
      <w:r w:rsidRPr="004374B6">
        <w:rPr>
          <w:rFonts w:ascii="Times New Roman" w:hAnsi="Times New Roman" w:cs="Times New Roman"/>
          <w:sz w:val="24"/>
          <w:szCs w:val="24"/>
        </w:rPr>
        <w:t xml:space="preserve"> County to sign up for free online classes.  More than 3,000 classes, ranging from workplace skill-builders to personal enrichment, are being offered by universities and companies from around the world.  Once enrolled students may begin coursework immediately.</w:t>
      </w:r>
    </w:p>
    <w:p w14:paraId="500EC374" w14:textId="77777777" w:rsidR="00D800F8" w:rsidRPr="004374B6" w:rsidRDefault="00D800F8" w:rsidP="00293675">
      <w:pPr>
        <w:rPr>
          <w:rFonts w:ascii="Times New Roman" w:hAnsi="Times New Roman" w:cs="Times New Roman"/>
          <w:sz w:val="24"/>
          <w:szCs w:val="24"/>
        </w:rPr>
      </w:pPr>
    </w:p>
    <w:p w14:paraId="30C2F5C1" w14:textId="77777777" w:rsidR="00D800F8"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 xml:space="preserve">Coursera for Workforce Recovery is part of The </w:t>
      </w:r>
      <w:proofErr w:type="spellStart"/>
      <w:r w:rsidRPr="004374B6">
        <w:rPr>
          <w:rFonts w:ascii="Times New Roman" w:hAnsi="Times New Roman" w:cs="Times New Roman"/>
          <w:sz w:val="24"/>
          <w:szCs w:val="24"/>
        </w:rPr>
        <w:t>Dutchess</w:t>
      </w:r>
      <w:proofErr w:type="spellEnd"/>
      <w:r w:rsidRPr="004374B6">
        <w:rPr>
          <w:rFonts w:ascii="Times New Roman" w:hAnsi="Times New Roman" w:cs="Times New Roman"/>
          <w:sz w:val="24"/>
          <w:szCs w:val="24"/>
        </w:rPr>
        <w:t xml:space="preserve"> County Workforce Investment Board (DCWIB)’s commitment to support job seekers and employers throughout the County during these unprecedented times. </w:t>
      </w:r>
    </w:p>
    <w:p w14:paraId="2C2B375F" w14:textId="77777777" w:rsidR="00D800F8" w:rsidRPr="004374B6" w:rsidRDefault="00D800F8" w:rsidP="00293675">
      <w:pPr>
        <w:rPr>
          <w:rFonts w:ascii="Times New Roman" w:hAnsi="Times New Roman" w:cs="Times New Roman"/>
          <w:sz w:val="24"/>
          <w:szCs w:val="24"/>
        </w:rPr>
      </w:pPr>
    </w:p>
    <w:p w14:paraId="7AA6196B" w14:textId="33836CCD" w:rsidR="00293675"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 xml:space="preserve">“The DCWIB is pleased to make Coursera for Workforce Recovery available to those seeking to </w:t>
      </w:r>
      <w:r w:rsidR="007A6583">
        <w:rPr>
          <w:rFonts w:ascii="Times New Roman" w:hAnsi="Times New Roman" w:cs="Times New Roman"/>
          <w:sz w:val="24"/>
          <w:szCs w:val="24"/>
        </w:rPr>
        <w:t>re-</w:t>
      </w:r>
      <w:r w:rsidRPr="004374B6">
        <w:rPr>
          <w:rFonts w:ascii="Times New Roman" w:hAnsi="Times New Roman" w:cs="Times New Roman"/>
          <w:sz w:val="24"/>
          <w:szCs w:val="24"/>
        </w:rPr>
        <w:t xml:space="preserve">enter the workforce or update their skills” said Louise McLoughlin, Executive Director of The </w:t>
      </w:r>
      <w:proofErr w:type="spellStart"/>
      <w:r w:rsidRPr="004374B6">
        <w:rPr>
          <w:rFonts w:ascii="Times New Roman" w:hAnsi="Times New Roman" w:cs="Times New Roman"/>
          <w:sz w:val="24"/>
          <w:szCs w:val="24"/>
        </w:rPr>
        <w:t>Dutchess</w:t>
      </w:r>
      <w:proofErr w:type="spellEnd"/>
      <w:r w:rsidRPr="004374B6">
        <w:rPr>
          <w:rFonts w:ascii="Times New Roman" w:hAnsi="Times New Roman" w:cs="Times New Roman"/>
          <w:sz w:val="24"/>
          <w:szCs w:val="24"/>
        </w:rPr>
        <w:t xml:space="preserve"> County Workforce Investment Board.</w:t>
      </w:r>
    </w:p>
    <w:p w14:paraId="14772122" w14:textId="77777777" w:rsidR="00D800F8" w:rsidRPr="004374B6" w:rsidRDefault="00D800F8" w:rsidP="00293675">
      <w:pPr>
        <w:rPr>
          <w:rFonts w:ascii="Times New Roman" w:hAnsi="Times New Roman" w:cs="Times New Roman"/>
          <w:sz w:val="24"/>
          <w:szCs w:val="24"/>
        </w:rPr>
      </w:pPr>
    </w:p>
    <w:p w14:paraId="512A1B86" w14:textId="6BCC0F91" w:rsidR="00293675" w:rsidRPr="004374B6" w:rsidRDefault="00293675" w:rsidP="00293675">
      <w:pPr>
        <w:rPr>
          <w:rFonts w:ascii="Times New Roman" w:hAnsi="Times New Roman" w:cs="Times New Roman"/>
          <w:sz w:val="24"/>
          <w:szCs w:val="24"/>
        </w:rPr>
      </w:pPr>
      <w:r w:rsidRPr="004374B6">
        <w:rPr>
          <w:rFonts w:ascii="Times New Roman" w:hAnsi="Times New Roman" w:cs="Times New Roman"/>
          <w:sz w:val="24"/>
          <w:szCs w:val="24"/>
        </w:rPr>
        <w:t xml:space="preserve">In addition to making the Coursera platform available to residents, the DCWIB through the </w:t>
      </w:r>
      <w:proofErr w:type="spellStart"/>
      <w:r w:rsidRPr="004374B6">
        <w:rPr>
          <w:rFonts w:ascii="Times New Roman" w:hAnsi="Times New Roman" w:cs="Times New Roman"/>
          <w:sz w:val="24"/>
          <w:szCs w:val="24"/>
        </w:rPr>
        <w:t>Dutchess</w:t>
      </w:r>
      <w:proofErr w:type="spellEnd"/>
      <w:r w:rsidRPr="004374B6">
        <w:rPr>
          <w:rFonts w:ascii="Times New Roman" w:hAnsi="Times New Roman" w:cs="Times New Roman"/>
          <w:sz w:val="24"/>
          <w:szCs w:val="24"/>
        </w:rPr>
        <w:t xml:space="preserve"> One Stop (</w:t>
      </w:r>
      <w:hyperlink r:id="rId4" w:history="1">
        <w:r w:rsidRPr="004374B6">
          <w:rPr>
            <w:rStyle w:val="Hyperlink"/>
            <w:rFonts w:ascii="Times New Roman" w:hAnsi="Times New Roman" w:cs="Times New Roman"/>
          </w:rPr>
          <w:t>https://www.dutchessonestop.org/</w:t>
        </w:r>
      </w:hyperlink>
      <w:r w:rsidRPr="004374B6">
        <w:rPr>
          <w:rFonts w:ascii="Times New Roman" w:hAnsi="Times New Roman" w:cs="Times New Roman"/>
          <w:sz w:val="24"/>
          <w:szCs w:val="24"/>
        </w:rPr>
        <w:t>) continues to offer job seekers resume assistance, career counseling, connection to On the Job Training (OJT) programs as well as assistance to employers with recruitment through mini job fairs, customized recruitments, and conducting job matching services.</w:t>
      </w:r>
    </w:p>
    <w:p w14:paraId="14F01EB4" w14:textId="77777777" w:rsidR="00293675" w:rsidRPr="004374B6" w:rsidRDefault="00293675" w:rsidP="00293675">
      <w:pPr>
        <w:rPr>
          <w:rFonts w:ascii="Times New Roman" w:hAnsi="Times New Roman" w:cs="Times New Roman"/>
          <w:sz w:val="24"/>
          <w:szCs w:val="24"/>
        </w:rPr>
      </w:pPr>
    </w:p>
    <w:p w14:paraId="576ED50C" w14:textId="0901E06F" w:rsidR="00293675" w:rsidRPr="004374B6" w:rsidRDefault="00047863" w:rsidP="00293675">
      <w:pPr>
        <w:pStyle w:val="Heading1"/>
        <w:rPr>
          <w:rFonts w:ascii="Times New Roman" w:eastAsia="Times New Roman" w:hAnsi="Times New Roman" w:cs="Times New Roman"/>
        </w:rPr>
      </w:pPr>
      <w:sdt>
        <w:sdtPr>
          <w:rPr>
            <w:rFonts w:ascii="Times New Roman" w:eastAsia="Times New Roman" w:hAnsi="Times New Roman" w:cs="Times New Roman"/>
            <w:highlight w:val="yellow"/>
          </w:rPr>
          <w:alias w:val="Enter heading 1:"/>
          <w:tag w:val="Enter heading 1:"/>
          <w:id w:val="-1536888461"/>
          <w:temporary/>
          <w:showingPlcHdr/>
        </w:sdtPr>
        <w:sdtEndPr>
          <w:rPr>
            <w:highlight w:val="none"/>
          </w:rPr>
        </w:sdtEndPr>
        <w:sdtContent>
          <w:r w:rsidR="00293675" w:rsidRPr="004374B6">
            <w:rPr>
              <w:rFonts w:ascii="Times New Roman" w:eastAsia="Times New Roman" w:hAnsi="Times New Roman" w:cs="Times New Roman"/>
            </w:rPr>
            <w:t>For more information on</w:t>
          </w:r>
        </w:sdtContent>
      </w:sdt>
      <w:r w:rsidR="00293675" w:rsidRPr="004374B6">
        <w:rPr>
          <w:rFonts w:ascii="Times New Roman" w:eastAsia="Times New Roman" w:hAnsi="Times New Roman" w:cs="Times New Roman"/>
        </w:rPr>
        <w:t xml:space="preserve"> </w:t>
      </w:r>
      <w:sdt>
        <w:sdtPr>
          <w:rPr>
            <w:rFonts w:ascii="Times New Roman" w:eastAsia="Times New Roman" w:hAnsi="Times New Roman" w:cs="Times New Roman"/>
          </w:rPr>
          <w:alias w:val="Product:"/>
          <w:tag w:val="Product:"/>
          <w:id w:val="-1669556837"/>
          <w:dataBinding w:prefixMappings="xmlns:ns0='http://purl.org/dc/elements/1.1/' xmlns:ns1='http://schemas.openxmlformats.org/package/2006/metadata/core-properties' " w:xpath="/ns1:coreProperties[1]/ns0:description[1]" w:storeItemID="{6C3C8BC8-F283-45AE-878A-BAB7291924A1}"/>
          <w:text w:multiLine="1"/>
        </w:sdtPr>
        <w:sdtEndPr/>
        <w:sdtContent>
          <w:r w:rsidR="00293675" w:rsidRPr="004374B6">
            <w:rPr>
              <w:rFonts w:ascii="Times New Roman" w:eastAsia="Times New Roman" w:hAnsi="Times New Roman" w:cs="Times New Roman"/>
            </w:rPr>
            <w:t>Coursera for Workforce Recovery contact</w:t>
          </w:r>
        </w:sdtContent>
      </w:sdt>
      <w:r w:rsidR="00293675" w:rsidRPr="004374B6">
        <w:rPr>
          <w:rFonts w:ascii="Times New Roman" w:eastAsia="Times New Roman" w:hAnsi="Times New Roman" w:cs="Times New Roman"/>
        </w:rPr>
        <w:t>:</w:t>
      </w:r>
    </w:p>
    <w:p w14:paraId="4E0D5F15" w14:textId="41A49C15" w:rsidR="003D66BC" w:rsidRPr="004374B6" w:rsidRDefault="00293675">
      <w:pPr>
        <w:rPr>
          <w:rFonts w:ascii="Times New Roman" w:hAnsi="Times New Roman" w:cs="Times New Roman"/>
        </w:rPr>
      </w:pPr>
      <w:proofErr w:type="spellStart"/>
      <w:r w:rsidRPr="004374B6">
        <w:rPr>
          <w:rFonts w:ascii="Times New Roman" w:hAnsi="Times New Roman" w:cs="Times New Roman"/>
        </w:rPr>
        <w:t>Dutchess</w:t>
      </w:r>
      <w:proofErr w:type="spellEnd"/>
      <w:r w:rsidRPr="004374B6">
        <w:rPr>
          <w:rFonts w:ascii="Times New Roman" w:hAnsi="Times New Roman" w:cs="Times New Roman"/>
        </w:rPr>
        <w:t xml:space="preserve"> County</w:t>
      </w:r>
      <w:r w:rsidR="00D800F8" w:rsidRPr="004374B6">
        <w:rPr>
          <w:rFonts w:ascii="Times New Roman" w:hAnsi="Times New Roman" w:cs="Times New Roman"/>
        </w:rPr>
        <w:t xml:space="preserve"> One Stop</w:t>
      </w:r>
      <w:r w:rsidR="00B77D0F" w:rsidRPr="004374B6">
        <w:rPr>
          <w:rFonts w:ascii="Times New Roman" w:hAnsi="Times New Roman" w:cs="Times New Roman"/>
        </w:rPr>
        <w:t xml:space="preserve"> Career Center</w:t>
      </w:r>
    </w:p>
    <w:p w14:paraId="78576EAA" w14:textId="4E22C5AC" w:rsidR="003D66BC" w:rsidRDefault="003D66BC">
      <w:pPr>
        <w:rPr>
          <w:rFonts w:ascii="Times New Roman" w:hAnsi="Times New Roman" w:cs="Times New Roman"/>
        </w:rPr>
      </w:pPr>
      <w:r w:rsidRPr="004374B6">
        <w:rPr>
          <w:rFonts w:ascii="Times New Roman" w:hAnsi="Times New Roman" w:cs="Times New Roman"/>
        </w:rPr>
        <w:t xml:space="preserve">(845) </w:t>
      </w:r>
      <w:r w:rsidR="000C6DE2">
        <w:rPr>
          <w:rFonts w:ascii="Times New Roman" w:hAnsi="Times New Roman" w:cs="Times New Roman"/>
        </w:rPr>
        <w:t>249-4634</w:t>
      </w:r>
    </w:p>
    <w:p w14:paraId="270637D8" w14:textId="34926A31" w:rsidR="000C6DE2" w:rsidRPr="00047863" w:rsidRDefault="00C135F0">
      <w:pPr>
        <w:rPr>
          <w:rFonts w:ascii="Times New Roman" w:hAnsi="Times New Roman" w:cs="Times New Roman"/>
          <w:color w:val="0070C0"/>
        </w:rPr>
      </w:pPr>
      <w:hyperlink r:id="rId5" w:history="1">
        <w:r w:rsidRPr="00047863">
          <w:rPr>
            <w:rStyle w:val="Hyperlink"/>
            <w:rFonts w:ascii="Times New Roman" w:hAnsi="Times New Roman" w:cs="Times New Roman"/>
            <w:color w:val="0070C0"/>
          </w:rPr>
          <w:t>KKlawson@Dutchessonest</w:t>
        </w:r>
        <w:r w:rsidRPr="00047863">
          <w:rPr>
            <w:rStyle w:val="Hyperlink"/>
            <w:rFonts w:ascii="Times New Roman" w:hAnsi="Times New Roman" w:cs="Times New Roman"/>
            <w:color w:val="0070C0"/>
          </w:rPr>
          <w:t>o</w:t>
        </w:r>
        <w:r w:rsidRPr="00047863">
          <w:rPr>
            <w:rStyle w:val="Hyperlink"/>
            <w:rFonts w:ascii="Times New Roman" w:hAnsi="Times New Roman" w:cs="Times New Roman"/>
            <w:color w:val="0070C0"/>
          </w:rPr>
          <w:t>p.org</w:t>
        </w:r>
      </w:hyperlink>
    </w:p>
    <w:p w14:paraId="7EEFE4E7" w14:textId="76BD2865" w:rsidR="00B77D0F" w:rsidRPr="00047863" w:rsidRDefault="00047863">
      <w:pPr>
        <w:rPr>
          <w:rFonts w:ascii="Times New Roman" w:hAnsi="Times New Roman" w:cs="Times New Roman"/>
          <w:color w:val="0070C0"/>
        </w:rPr>
      </w:pPr>
      <w:hyperlink r:id="rId6" w:history="1">
        <w:r w:rsidR="00B77D0F" w:rsidRPr="00047863">
          <w:rPr>
            <w:rStyle w:val="Hyperlink"/>
            <w:rFonts w:ascii="Times New Roman" w:hAnsi="Times New Roman" w:cs="Times New Roman"/>
            <w:color w:val="0070C0"/>
          </w:rPr>
          <w:t>https://www.dutchessonestop.org/</w:t>
        </w:r>
      </w:hyperlink>
    </w:p>
    <w:p w14:paraId="282F0312" w14:textId="2B27C3BC" w:rsidR="00B77D0F" w:rsidRPr="004374B6" w:rsidRDefault="00B77D0F">
      <w:pPr>
        <w:rPr>
          <w:rFonts w:ascii="Times New Roman" w:hAnsi="Times New Roman" w:cs="Times New Roman"/>
        </w:rPr>
      </w:pPr>
      <w:r w:rsidRPr="004374B6">
        <w:rPr>
          <w:rFonts w:ascii="Times New Roman" w:hAnsi="Times New Roman" w:cs="Times New Roman"/>
        </w:rPr>
        <w:t xml:space="preserve">191 Main Street </w:t>
      </w:r>
      <w:r w:rsidR="003D66BC" w:rsidRPr="004374B6">
        <w:rPr>
          <w:rFonts w:ascii="Times New Roman" w:hAnsi="Times New Roman" w:cs="Times New Roman"/>
          <w:i/>
          <w:iCs/>
        </w:rPr>
        <w:t>(</w:t>
      </w:r>
      <w:r w:rsidR="000E1E3B" w:rsidRPr="004374B6">
        <w:rPr>
          <w:rFonts w:ascii="Times New Roman" w:hAnsi="Times New Roman" w:cs="Times New Roman"/>
          <w:i/>
          <w:iCs/>
        </w:rPr>
        <w:t>no walk-ins, call ahead for appointment</w:t>
      </w:r>
      <w:r w:rsidR="00E60AFE" w:rsidRPr="004374B6">
        <w:rPr>
          <w:rFonts w:ascii="Times New Roman" w:hAnsi="Times New Roman" w:cs="Times New Roman"/>
          <w:i/>
          <w:iCs/>
        </w:rPr>
        <w:t xml:space="preserve"> or further information</w:t>
      </w:r>
      <w:r w:rsidR="003D66BC" w:rsidRPr="004374B6">
        <w:rPr>
          <w:rFonts w:ascii="Times New Roman" w:hAnsi="Times New Roman" w:cs="Times New Roman"/>
          <w:i/>
          <w:iCs/>
        </w:rPr>
        <w:t>)</w:t>
      </w:r>
    </w:p>
    <w:p w14:paraId="1CC6EBDA" w14:textId="739620A8" w:rsidR="00B77D0F" w:rsidRPr="004374B6" w:rsidRDefault="00B77D0F">
      <w:pPr>
        <w:rPr>
          <w:rFonts w:ascii="Times New Roman" w:hAnsi="Times New Roman" w:cs="Times New Roman"/>
        </w:rPr>
      </w:pPr>
      <w:r w:rsidRPr="004374B6">
        <w:rPr>
          <w:rFonts w:ascii="Times New Roman" w:hAnsi="Times New Roman" w:cs="Times New Roman"/>
        </w:rPr>
        <w:t>Poughkeepsie, NY</w:t>
      </w:r>
      <w:r w:rsidR="00E60AFE" w:rsidRPr="004374B6">
        <w:rPr>
          <w:rFonts w:ascii="Times New Roman" w:hAnsi="Times New Roman" w:cs="Times New Roman"/>
        </w:rPr>
        <w:t xml:space="preserve"> 12601</w:t>
      </w:r>
    </w:p>
    <w:p w14:paraId="1F129725" w14:textId="3F7C4098" w:rsidR="00293675" w:rsidRDefault="00293675">
      <w:r>
        <w:t xml:space="preserve"> </w:t>
      </w:r>
    </w:p>
    <w:sectPr w:rsidR="00293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675"/>
    <w:rsid w:val="00047863"/>
    <w:rsid w:val="000C6DE2"/>
    <w:rsid w:val="000E1E3B"/>
    <w:rsid w:val="00131298"/>
    <w:rsid w:val="001C4C74"/>
    <w:rsid w:val="00293675"/>
    <w:rsid w:val="003D66BC"/>
    <w:rsid w:val="004374B6"/>
    <w:rsid w:val="004A6015"/>
    <w:rsid w:val="007A6583"/>
    <w:rsid w:val="008E15F8"/>
    <w:rsid w:val="00AE0C58"/>
    <w:rsid w:val="00B77D0F"/>
    <w:rsid w:val="00C135F0"/>
    <w:rsid w:val="00D800F8"/>
    <w:rsid w:val="00E60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0E85"/>
  <w15:chartTrackingRefBased/>
  <w15:docId w15:val="{B7823F08-8EA0-47AF-B9BA-120D49BE4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675"/>
    <w:pPr>
      <w:spacing w:after="0" w:line="240" w:lineRule="auto"/>
    </w:pPr>
    <w:rPr>
      <w:rFonts w:ascii="Calibri" w:hAnsi="Calibri" w:cs="Calibri"/>
    </w:rPr>
  </w:style>
  <w:style w:type="paragraph" w:styleId="Heading1">
    <w:name w:val="heading 1"/>
    <w:basedOn w:val="Normal"/>
    <w:link w:val="Heading1Char"/>
    <w:uiPriority w:val="9"/>
    <w:qFormat/>
    <w:rsid w:val="00293675"/>
    <w:pPr>
      <w:spacing w:line="480" w:lineRule="auto"/>
      <w:outlineLvl w:val="0"/>
    </w:pPr>
    <w:rPr>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675"/>
    <w:rPr>
      <w:rFonts w:ascii="Calibri" w:hAnsi="Calibri" w:cs="Calibri"/>
      <w:b/>
      <w:bCs/>
      <w:kern w:val="36"/>
      <w:sz w:val="24"/>
      <w:szCs w:val="24"/>
    </w:rPr>
  </w:style>
  <w:style w:type="character" w:styleId="Hyperlink">
    <w:name w:val="Hyperlink"/>
    <w:basedOn w:val="DefaultParagraphFont"/>
    <w:uiPriority w:val="99"/>
    <w:unhideWhenUsed/>
    <w:rsid w:val="00293675"/>
    <w:rPr>
      <w:color w:val="0563C1"/>
      <w:u w:val="single"/>
    </w:rPr>
  </w:style>
  <w:style w:type="paragraph" w:styleId="Title">
    <w:name w:val="Title"/>
    <w:basedOn w:val="Normal"/>
    <w:link w:val="TitleChar"/>
    <w:uiPriority w:val="10"/>
    <w:qFormat/>
    <w:rsid w:val="00293675"/>
    <w:pPr>
      <w:contextualSpacing/>
    </w:pPr>
    <w:rPr>
      <w:rFonts w:ascii="Calibri Light" w:hAnsi="Calibri Light" w:cs="Calibri Light"/>
      <w:spacing w:val="-10"/>
      <w:sz w:val="56"/>
      <w:szCs w:val="56"/>
    </w:rPr>
  </w:style>
  <w:style w:type="character" w:customStyle="1" w:styleId="TitleChar">
    <w:name w:val="Title Char"/>
    <w:basedOn w:val="DefaultParagraphFont"/>
    <w:link w:val="Title"/>
    <w:uiPriority w:val="10"/>
    <w:rsid w:val="00293675"/>
    <w:rPr>
      <w:rFonts w:ascii="Calibri Light" w:hAnsi="Calibri Light" w:cs="Calibri Light"/>
      <w:spacing w:val="-10"/>
      <w:sz w:val="56"/>
      <w:szCs w:val="56"/>
    </w:rPr>
  </w:style>
  <w:style w:type="character" w:styleId="UnresolvedMention">
    <w:name w:val="Unresolved Mention"/>
    <w:basedOn w:val="DefaultParagraphFont"/>
    <w:uiPriority w:val="99"/>
    <w:semiHidden/>
    <w:unhideWhenUsed/>
    <w:rsid w:val="00B77D0F"/>
    <w:rPr>
      <w:color w:val="605E5C"/>
      <w:shd w:val="clear" w:color="auto" w:fill="E1DFDD"/>
    </w:rPr>
  </w:style>
  <w:style w:type="character" w:styleId="FollowedHyperlink">
    <w:name w:val="FollowedHyperlink"/>
    <w:basedOn w:val="DefaultParagraphFont"/>
    <w:uiPriority w:val="99"/>
    <w:semiHidden/>
    <w:unhideWhenUsed/>
    <w:rsid w:val="00C135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45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tchessonestop.org/" TargetMode="External"/><Relationship Id="rId5" Type="http://schemas.openxmlformats.org/officeDocument/2006/relationships/hyperlink" Target="mailto:KKlawson@Dutchessonestop.org" TargetMode="External"/><Relationship Id="rId4" Type="http://schemas.openxmlformats.org/officeDocument/2006/relationships/hyperlink" Target="https://www.dutchessonesto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Jackson</dc:creator>
  <cp:keywords/>
  <dc:description>Coursera for Workforce Recovery contact</dc:description>
  <cp:lastModifiedBy>Meredith Madden</cp:lastModifiedBy>
  <cp:revision>7</cp:revision>
  <dcterms:created xsi:type="dcterms:W3CDTF">2020-07-29T20:21:00Z</dcterms:created>
  <dcterms:modified xsi:type="dcterms:W3CDTF">2020-07-30T16:07:00Z</dcterms:modified>
</cp:coreProperties>
</file>